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8F3F98" w14:textId="77777777" w:rsidR="00D17557" w:rsidRDefault="00D17557"/>
    <w:tbl>
      <w:tblPr>
        <w:tblW w:w="10385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5098"/>
        <w:gridCol w:w="1276"/>
        <w:gridCol w:w="1417"/>
        <w:gridCol w:w="1606"/>
      </w:tblGrid>
      <w:tr w:rsidR="00812F55" w:rsidRPr="00AF45CC" w14:paraId="1C1B0028" w14:textId="77777777" w:rsidTr="001F42E5">
        <w:trPr>
          <w:trHeight w:val="387"/>
          <w:jc w:val="center"/>
        </w:trPr>
        <w:tc>
          <w:tcPr>
            <w:tcW w:w="10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vAlign w:val="center"/>
          </w:tcPr>
          <w:p w14:paraId="7B87998F" w14:textId="4D22B826" w:rsidR="00812F55" w:rsidRPr="00A329D1" w:rsidRDefault="00A329D1" w:rsidP="001F42E5">
            <w:pPr>
              <w:pStyle w:val="3"/>
              <w:spacing w:before="0" w:line="240" w:lineRule="auto"/>
              <w:rPr>
                <w:rFonts w:ascii="Calibri" w:hAnsi="Calibri" w:cs="Calibri"/>
                <w:b/>
                <w:bCs/>
                <w:color w:val="auto"/>
                <w:sz w:val="20"/>
                <w:szCs w:val="20"/>
                <w:lang w:eastAsia="el-GR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Τμήμα Γεωπονίας Ιχθυολογίας και Υδάτινου Περιβάλλοντος Π.Θ.</w:t>
            </w:r>
          </w:p>
        </w:tc>
      </w:tr>
      <w:tr w:rsidR="00A329D1" w:rsidRPr="00AF45CC" w14:paraId="5498F0C2" w14:textId="77777777" w:rsidTr="001F42E5">
        <w:trPr>
          <w:trHeight w:val="387"/>
          <w:jc w:val="center"/>
        </w:trPr>
        <w:tc>
          <w:tcPr>
            <w:tcW w:w="10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vAlign w:val="center"/>
          </w:tcPr>
          <w:p w14:paraId="6498CA62" w14:textId="47C0A6E2" w:rsidR="00A329D1" w:rsidRPr="00AF45CC" w:rsidRDefault="00A329D1" w:rsidP="001F42E5">
            <w:pPr>
              <w:pStyle w:val="3"/>
              <w:spacing w:before="0" w:line="240" w:lineRule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A329D1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ΕΙΔΟΣ – Προβολικό τύπου </w:t>
            </w:r>
            <w:proofErr w:type="spellStart"/>
            <w:r w:rsidRPr="00A329D1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Short</w:t>
            </w:r>
            <w:proofErr w:type="spellEnd"/>
            <w:r w:rsidRPr="00A329D1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329D1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Throw</w:t>
            </w:r>
            <w:proofErr w:type="spellEnd"/>
            <w:r w:rsidR="00CF761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(ΠΟΣΟΤΗΤΑ 2)</w:t>
            </w:r>
          </w:p>
        </w:tc>
      </w:tr>
      <w:tr w:rsidR="00812F55" w:rsidRPr="00AF45CC" w14:paraId="217143C9" w14:textId="77777777" w:rsidTr="001F42E5">
        <w:trPr>
          <w:trHeight w:val="255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52E1C616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AF45CC"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  <w:t>Α/Α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3A7925BD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AF45CC"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  <w:t>ΑΝΑΛΥΤΙΚΗ ΠΕΡΙΓΡΑΦΗ ΠΡΟΔΙΑΓΡΑΦΩΝ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54A9A524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AF45CC"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  <w:t>ΑΠΑΙΤΗΣΗ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0B313BFC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AF45CC"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  <w:t>ΑΠΑΝΤΗΣΗ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7AD6E738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AF45CC">
              <w:rPr>
                <w:rFonts w:cs="Calibri"/>
                <w:b/>
                <w:bCs/>
                <w:color w:val="000000"/>
                <w:sz w:val="20"/>
                <w:szCs w:val="20"/>
                <w:lang w:eastAsia="el-GR"/>
              </w:rPr>
              <w:t>ΠΑΡΑΠΟΜΠΗ</w:t>
            </w:r>
          </w:p>
        </w:tc>
      </w:tr>
      <w:tr w:rsidR="00812F55" w:rsidRPr="00AF45CC" w14:paraId="79543A7A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233FD" w14:textId="77777777" w:rsidR="00812F55" w:rsidRPr="0079640F" w:rsidRDefault="00812F55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  <w:bookmarkStart w:id="0" w:name="_Hlk5183095"/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D12CB4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="Calibri"/>
                <w:color w:val="000000"/>
                <w:sz w:val="20"/>
                <w:szCs w:val="20"/>
                <w:lang w:eastAsia="el-GR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el-GR"/>
              </w:rPr>
              <w:t>Να αναφερθούν: Κατασκευαστής, Σειρά, Μοντέλο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ACCD47" w14:textId="77777777" w:rsidR="00812F55" w:rsidRPr="00AF45CC" w:rsidRDefault="00812F55" w:rsidP="001F42E5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C1F78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0100A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812F55" w:rsidRPr="00AF45CC" w14:paraId="08A19F7F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45B46" w14:textId="77777777" w:rsidR="00812F55" w:rsidRPr="0079640F" w:rsidRDefault="00812F55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3E5722" w14:textId="2DA7D4C8" w:rsidR="00812F55" w:rsidRPr="00AF45CC" w:rsidRDefault="003779A8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="Calibri"/>
                <w:color w:val="000000"/>
                <w:sz w:val="20"/>
                <w:szCs w:val="20"/>
                <w:lang w:val="en-US" w:eastAsia="el-GR"/>
              </w:rPr>
            </w:pPr>
            <w:r w:rsidRPr="00AF45CC">
              <w:rPr>
                <w:sz w:val="20"/>
                <w:szCs w:val="20"/>
              </w:rPr>
              <w:t>Τεχνολογία απεικόνισης</w:t>
            </w:r>
            <w:r w:rsidRPr="00AF45CC">
              <w:rPr>
                <w:sz w:val="20"/>
                <w:szCs w:val="20"/>
                <w:lang w:val="en-US"/>
              </w:rPr>
              <w:t xml:space="preserve"> DLP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A190DD" w14:textId="77777777" w:rsidR="00812F55" w:rsidRPr="00AF45CC" w:rsidRDefault="00812F55" w:rsidP="001F42E5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F3C23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D9FE" w14:textId="77777777" w:rsidR="00812F55" w:rsidRPr="00AF45CC" w:rsidRDefault="00812F55" w:rsidP="001F42E5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70C280E5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083C8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C75C8" w14:textId="36C97A16" w:rsidR="003779A8" w:rsidRPr="00AF45CC" w:rsidRDefault="003779A8" w:rsidP="003779A8">
            <w:pPr>
              <w:rPr>
                <w:sz w:val="20"/>
                <w:szCs w:val="20"/>
                <w:lang w:val="en-US"/>
              </w:rPr>
            </w:pPr>
            <w:r w:rsidRPr="00AF45CC">
              <w:rPr>
                <w:sz w:val="20"/>
                <w:szCs w:val="20"/>
              </w:rPr>
              <w:t xml:space="preserve">Φυσική ανάλυση </w:t>
            </w: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&gt;= 1920 </w:t>
            </w:r>
            <w:r w:rsidRPr="00AF45CC">
              <w:rPr>
                <w:rFonts w:cs="Calibri"/>
                <w:color w:val="000000"/>
                <w:sz w:val="20"/>
                <w:szCs w:val="20"/>
                <w:lang w:val="en-US" w:eastAsia="ar-SA"/>
              </w:rPr>
              <w:t>x 1080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BF6999" w14:textId="77777777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val="en-US"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42FAA7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6E456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17A920E1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7C03C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69F22" w14:textId="7A338168" w:rsidR="003779A8" w:rsidRPr="00AF45CC" w:rsidRDefault="003779A8" w:rsidP="003779A8">
            <w:pPr>
              <w:rPr>
                <w:sz w:val="20"/>
                <w:szCs w:val="20"/>
                <w:lang w:val="en-US"/>
              </w:rPr>
            </w:pPr>
            <w:r w:rsidRPr="00AF45CC">
              <w:rPr>
                <w:sz w:val="20"/>
                <w:szCs w:val="20"/>
              </w:rPr>
              <w:t>Φυσική αναλογία εικόνας 16:9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438D07" w14:textId="77777777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val="en-US"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862FCA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447F3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0C69C6C9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F04EB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C9984" w14:textId="7277BFF9" w:rsidR="003779A8" w:rsidRPr="00AF45CC" w:rsidRDefault="003779A8" w:rsidP="003779A8">
            <w:pPr>
              <w:rPr>
                <w:sz w:val="20"/>
                <w:szCs w:val="20"/>
              </w:rPr>
            </w:pPr>
            <w:r w:rsidRPr="00AF45CC">
              <w:rPr>
                <w:sz w:val="20"/>
                <w:szCs w:val="20"/>
              </w:rPr>
              <w:t xml:space="preserve">Λόγος αντίθεσης τουλάχιστον </w:t>
            </w:r>
            <w:r>
              <w:rPr>
                <w:sz w:val="20"/>
                <w:szCs w:val="20"/>
                <w:lang w:val="en-US"/>
              </w:rPr>
              <w:t>3</w:t>
            </w:r>
            <w:r w:rsidRPr="00AF45CC">
              <w:rPr>
                <w:sz w:val="20"/>
                <w:szCs w:val="20"/>
              </w:rPr>
              <w:t>00.000</w:t>
            </w:r>
            <w:r w:rsidRPr="00AF45CC">
              <w:rPr>
                <w:sz w:val="20"/>
                <w:szCs w:val="20"/>
                <w:lang w:val="en-US"/>
              </w:rPr>
              <w:t>:1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AA373E" w14:textId="77777777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val="en-US"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161AA4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8EC9A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0C276665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87F6B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CF7ED" w14:textId="0E31CB14" w:rsidR="003779A8" w:rsidRPr="00AF45CC" w:rsidRDefault="003779A8" w:rsidP="003779A8">
            <w:pPr>
              <w:rPr>
                <w:sz w:val="20"/>
                <w:szCs w:val="20"/>
              </w:rPr>
            </w:pPr>
            <w:r w:rsidRPr="00AF45CC">
              <w:rPr>
                <w:sz w:val="20"/>
                <w:szCs w:val="20"/>
              </w:rPr>
              <w:t xml:space="preserve">Φωτεινότητα &gt;=4.000 </w:t>
            </w:r>
            <w:r w:rsidRPr="00AF45CC">
              <w:rPr>
                <w:sz w:val="20"/>
                <w:szCs w:val="20"/>
                <w:lang w:val="en-US"/>
              </w:rPr>
              <w:t>lumens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500095" w14:textId="78C8359C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334AE5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CE2D8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31F0A7A2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8FE6B7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2D2E5" w14:textId="274882C0" w:rsidR="003779A8" w:rsidRPr="00AF45CC" w:rsidRDefault="003779A8" w:rsidP="003779A8">
            <w:pPr>
              <w:rPr>
                <w:sz w:val="20"/>
                <w:szCs w:val="20"/>
              </w:rPr>
            </w:pPr>
            <w:r w:rsidRPr="00AF45CC">
              <w:rPr>
                <w:sz w:val="20"/>
                <w:szCs w:val="20"/>
              </w:rPr>
              <w:t>Πηγή</w:t>
            </w:r>
            <w:r w:rsidRPr="00AF45CC">
              <w:rPr>
                <w:sz w:val="20"/>
                <w:szCs w:val="20"/>
                <w:lang w:val="en-US"/>
              </w:rPr>
              <w:t xml:space="preserve"> </w:t>
            </w:r>
            <w:r w:rsidRPr="00AF45CC">
              <w:rPr>
                <w:sz w:val="20"/>
                <w:szCs w:val="20"/>
              </w:rPr>
              <w:t>φωτός</w:t>
            </w:r>
            <w:r w:rsidRPr="00AF45CC">
              <w:rPr>
                <w:rFonts w:cs="Calibri"/>
                <w:color w:val="000000"/>
                <w:sz w:val="20"/>
                <w:szCs w:val="20"/>
                <w:lang w:val="en-US" w:eastAsia="ar-SA"/>
              </w:rPr>
              <w:t xml:space="preserve"> Laser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181EC" w14:textId="33BDA7CB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1EF56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77D5A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6C25A5A5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BC5B1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C2151" w14:textId="10A8291F" w:rsidR="003779A8" w:rsidRPr="00AF45CC" w:rsidRDefault="003779A8" w:rsidP="003779A8">
            <w:pPr>
              <w:rPr>
                <w:sz w:val="20"/>
                <w:szCs w:val="20"/>
              </w:rPr>
            </w:pPr>
            <w:r w:rsidRPr="00AF45CC">
              <w:rPr>
                <w:sz w:val="20"/>
                <w:szCs w:val="20"/>
              </w:rPr>
              <w:t>Διάρκεια ζωής πηγής φωτός &gt;= 30.000 ώρες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710BF" w14:textId="0DDAF5FC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2A2DA8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63757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76E099F7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0AF1D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AEC56" w14:textId="6C636026" w:rsidR="003779A8" w:rsidRPr="003779A8" w:rsidRDefault="003779A8" w:rsidP="003779A8">
            <w:pPr>
              <w:rPr>
                <w:sz w:val="20"/>
                <w:szCs w:val="20"/>
              </w:rPr>
            </w:pPr>
            <w:r w:rsidRPr="00AF45CC">
              <w:rPr>
                <w:sz w:val="20"/>
                <w:szCs w:val="20"/>
              </w:rPr>
              <w:t>Διόρθωση τραπεζοειδούς εικόνας (</w:t>
            </w:r>
            <w:r w:rsidRPr="00AF45CC">
              <w:rPr>
                <w:sz w:val="20"/>
                <w:szCs w:val="20"/>
                <w:lang w:val="en-US"/>
              </w:rPr>
              <w:t>keystone</w:t>
            </w:r>
            <w:r w:rsidRPr="00AF45CC">
              <w:rPr>
                <w:sz w:val="20"/>
                <w:szCs w:val="20"/>
              </w:rPr>
              <w:t xml:space="preserve"> </w:t>
            </w:r>
            <w:r w:rsidRPr="00AF45CC">
              <w:rPr>
                <w:sz w:val="20"/>
                <w:szCs w:val="20"/>
                <w:lang w:val="en-US"/>
              </w:rPr>
              <w:t>correction</w:t>
            </w:r>
            <w:r w:rsidRPr="00AF45CC">
              <w:rPr>
                <w:sz w:val="20"/>
                <w:szCs w:val="20"/>
              </w:rPr>
              <w:t xml:space="preserve">): &gt;= +/- </w:t>
            </w:r>
            <w:r w:rsidRPr="003779A8">
              <w:rPr>
                <w:sz w:val="20"/>
                <w:szCs w:val="20"/>
              </w:rPr>
              <w:t>15</w:t>
            </w:r>
            <w:r w:rsidRPr="00AF45CC">
              <w:rPr>
                <w:sz w:val="20"/>
                <w:szCs w:val="20"/>
              </w:rPr>
              <w:t xml:space="preserve"> μοίρες κάθετα, &gt;= +/- </w:t>
            </w:r>
            <w:r w:rsidRPr="003779A8">
              <w:rPr>
                <w:sz w:val="20"/>
                <w:szCs w:val="20"/>
              </w:rPr>
              <w:t>15</w:t>
            </w:r>
            <w:r w:rsidRPr="00AF45CC">
              <w:rPr>
                <w:sz w:val="20"/>
                <w:szCs w:val="20"/>
              </w:rPr>
              <w:t xml:space="preserve"> μοίρες οριζόντια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9825F" w14:textId="241B72DB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7B5C43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69F4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699C2B28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7FA154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CCC16" w14:textId="1095B718" w:rsidR="003779A8" w:rsidRPr="003779A8" w:rsidRDefault="003779A8" w:rsidP="00377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Ρυθμός οριζόντιας σάρωσης από τουλάχιστον 24</w:t>
            </w:r>
            <w:r>
              <w:rPr>
                <w:sz w:val="20"/>
                <w:szCs w:val="20"/>
                <w:lang w:val="en-US"/>
              </w:rPr>
              <w:t>Hz</w:t>
            </w:r>
            <w:r w:rsidRPr="003779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έως και 120</w:t>
            </w:r>
            <w:r>
              <w:rPr>
                <w:sz w:val="20"/>
                <w:szCs w:val="20"/>
                <w:lang w:val="en-US"/>
              </w:rPr>
              <w:t>Hz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E4726" w14:textId="4C11F8C6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CC70DE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2DC5A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2E07A76F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07BCB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09E18F" w14:textId="50AB4986" w:rsidR="003779A8" w:rsidRPr="003779A8" w:rsidRDefault="003779A8" w:rsidP="00377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Λόγος προβολής (</w:t>
            </w:r>
            <w:r>
              <w:rPr>
                <w:sz w:val="20"/>
                <w:szCs w:val="20"/>
                <w:lang w:val="en-US"/>
              </w:rPr>
              <w:t>Throw</w:t>
            </w:r>
            <w:r w:rsidRPr="003779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Ratio</w:t>
            </w:r>
            <w:r w:rsidRPr="003779A8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  <w:lang w:val="en-US"/>
              </w:rPr>
              <w:t>&lt;= 0.5:1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ED103" w14:textId="6881AD20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5446C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E9F07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7F4CFF00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F29A2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D23AA" w14:textId="56307611" w:rsidR="003779A8" w:rsidRPr="00AF45CC" w:rsidRDefault="003779A8" w:rsidP="00377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Απόσταση προβολής &lt;=1μ.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DF552" w14:textId="51DBA5BA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A905FC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5B0E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4E8159BC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F97D0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CFE74B" w14:textId="06B417AC" w:rsidR="003779A8" w:rsidRPr="00AF45CC" w:rsidRDefault="003779A8" w:rsidP="003779A8">
            <w:pPr>
              <w:rPr>
                <w:sz w:val="20"/>
                <w:szCs w:val="20"/>
              </w:rPr>
            </w:pPr>
            <w:r w:rsidRPr="00AF45CC">
              <w:rPr>
                <w:sz w:val="20"/>
                <w:szCs w:val="20"/>
              </w:rPr>
              <w:t xml:space="preserve">Θύρα εισόδου εικόνας </w:t>
            </w:r>
            <w:r w:rsidRPr="00AF45CC">
              <w:rPr>
                <w:sz w:val="20"/>
                <w:szCs w:val="20"/>
                <w:lang w:val="en-US"/>
              </w:rPr>
              <w:t>HDMI</w:t>
            </w:r>
            <w:r w:rsidRPr="00AF45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1</w:t>
            </w:r>
            <w:r w:rsidRPr="00AF45CC">
              <w:rPr>
                <w:sz w:val="20"/>
                <w:szCs w:val="20"/>
              </w:rPr>
              <w:t>.4 &gt;=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91531" w14:textId="7271A922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DED6AF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EE844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35DE751D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4582D7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B9498B" w14:textId="45FCDE07" w:rsidR="003779A8" w:rsidRPr="00AF45CC" w:rsidRDefault="003779A8" w:rsidP="003779A8">
            <w:pPr>
              <w:rPr>
                <w:sz w:val="20"/>
                <w:szCs w:val="20"/>
              </w:rPr>
            </w:pPr>
            <w:r w:rsidRPr="00AF45CC">
              <w:rPr>
                <w:sz w:val="20"/>
                <w:szCs w:val="20"/>
              </w:rPr>
              <w:t xml:space="preserve">Θύρα ελέγχου </w:t>
            </w:r>
            <w:r w:rsidRPr="00AF45CC">
              <w:rPr>
                <w:sz w:val="20"/>
                <w:szCs w:val="20"/>
                <w:lang w:val="en-US"/>
              </w:rPr>
              <w:t>Ethernet RJ-45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4758B9" w14:textId="0D727205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39B89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280A7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6444EB04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8D355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40443D" w14:textId="10DE8365" w:rsidR="003779A8" w:rsidRPr="003779A8" w:rsidRDefault="003779A8" w:rsidP="00377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Μέγιστος </w:t>
            </w:r>
            <w:r>
              <w:rPr>
                <w:sz w:val="20"/>
                <w:szCs w:val="20"/>
                <w:lang w:val="en-US"/>
              </w:rPr>
              <w:t>a</w:t>
            </w:r>
            <w:proofErr w:type="spellStart"/>
            <w:r w:rsidRPr="00AF45CC">
              <w:rPr>
                <w:sz w:val="20"/>
                <w:szCs w:val="20"/>
              </w:rPr>
              <w:t>κουστικός</w:t>
            </w:r>
            <w:proofErr w:type="spellEnd"/>
            <w:r w:rsidRPr="00AF45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θόρυβος λειτουργίας &lt;= 36</w:t>
            </w:r>
            <w:r>
              <w:rPr>
                <w:sz w:val="20"/>
                <w:szCs w:val="20"/>
                <w:lang w:val="en-US"/>
              </w:rPr>
              <w:t>dB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86A244" w14:textId="7A8CD63F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0BD6D5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D71D6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6C2BA4D7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9DDAD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A1B27" w14:textId="43636CCB" w:rsidR="003779A8" w:rsidRPr="00AF45CC" w:rsidRDefault="003779A8" w:rsidP="003779A8">
            <w:pPr>
              <w:rPr>
                <w:sz w:val="20"/>
                <w:szCs w:val="20"/>
              </w:rPr>
            </w:pPr>
            <w:r>
              <w:rPr>
                <w:rFonts w:cs="Calibri"/>
                <w:spacing w:val="-1"/>
                <w:sz w:val="20"/>
                <w:szCs w:val="20"/>
              </w:rPr>
              <w:t>Εγγύηση καλής λειτουργίας &gt;= 3 έτη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070D3" w14:textId="08042414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51756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CF911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3779A8" w:rsidRPr="00AF45CC" w14:paraId="00A4C847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1862B" w14:textId="77777777" w:rsidR="003779A8" w:rsidRPr="0079640F" w:rsidRDefault="003779A8" w:rsidP="003779A8">
            <w:pPr>
              <w:pStyle w:val="a3"/>
              <w:widowControl w:val="0"/>
              <w:numPr>
                <w:ilvl w:val="0"/>
                <w:numId w:val="4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50AC5" w14:textId="2108E535" w:rsidR="003779A8" w:rsidRPr="003779A8" w:rsidRDefault="003779A8" w:rsidP="003779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Να συνοδεύεται από κατάλληλη τσάντα μεταφοράς του προβολικού με τα παρελκόμενά του.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AF7AA" w14:textId="21E8CA0A" w:rsidR="003779A8" w:rsidRPr="00AF45CC" w:rsidRDefault="003779A8" w:rsidP="003779A8">
            <w:pPr>
              <w:suppressAutoHyphens/>
              <w:snapToGrid w:val="0"/>
              <w:contextualSpacing/>
              <w:jc w:val="center"/>
              <w:rPr>
                <w:rFonts w:cs="Calibri"/>
                <w:color w:val="000000"/>
                <w:sz w:val="20"/>
                <w:szCs w:val="20"/>
                <w:lang w:eastAsia="ar-SA"/>
              </w:rPr>
            </w:pPr>
            <w:r w:rsidRPr="00AF45CC">
              <w:rPr>
                <w:rFonts w:cs="Calibri"/>
                <w:color w:val="000000"/>
                <w:sz w:val="20"/>
                <w:szCs w:val="20"/>
                <w:lang w:eastAsia="ar-SA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C1544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A9BE" w14:textId="77777777" w:rsidR="003779A8" w:rsidRPr="00AF45CC" w:rsidRDefault="003779A8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tr w:rsidR="00A329D1" w:rsidRPr="00AF45CC" w14:paraId="44A02301" w14:textId="77777777" w:rsidTr="001F42E5">
        <w:trPr>
          <w:trHeight w:val="270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FE591F" w14:textId="77777777" w:rsidR="00A329D1" w:rsidRPr="0079640F" w:rsidRDefault="00A329D1" w:rsidP="00A329D1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0"/>
              <w:rPr>
                <w:rFonts w:cs="Calibri"/>
                <w:sz w:val="20"/>
                <w:szCs w:val="20"/>
                <w:lang w:eastAsia="el-GR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ADDEE3" w14:textId="6CBCEB78" w:rsidR="00A329D1" w:rsidRPr="006C173D" w:rsidRDefault="006C173D" w:rsidP="00A329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ΠΟΣΟΤΗΤΑ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CA891" w14:textId="194A41DA" w:rsidR="00A329D1" w:rsidRPr="00744007" w:rsidRDefault="00744007" w:rsidP="003779A8">
            <w:pPr>
              <w:suppressAutoHyphens/>
              <w:snapToGrid w:val="0"/>
              <w:contextualSpacing/>
              <w:jc w:val="center"/>
              <w:rPr>
                <w:rFonts w:cs="Calibri"/>
                <w:b/>
                <w:color w:val="000000"/>
                <w:sz w:val="24"/>
                <w:szCs w:val="24"/>
                <w:lang w:val="en-US" w:eastAsia="ar-SA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  <w:lang w:val="en-US" w:eastAsia="ar-SA"/>
              </w:rPr>
              <w:t>1</w:t>
            </w:r>
            <w:bookmarkStart w:id="1" w:name="_GoBack"/>
            <w:bookmarkEnd w:id="1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BB76B" w14:textId="77777777" w:rsidR="00A329D1" w:rsidRPr="00AF45CC" w:rsidRDefault="00A329D1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8375A" w14:textId="77777777" w:rsidR="00A329D1" w:rsidRPr="00AF45CC" w:rsidRDefault="00A329D1" w:rsidP="003779A8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contextualSpacing/>
              <w:jc w:val="center"/>
              <w:rPr>
                <w:rFonts w:cs="Calibri"/>
                <w:b/>
                <w:sz w:val="20"/>
                <w:szCs w:val="20"/>
                <w:lang w:eastAsia="el-GR"/>
              </w:rPr>
            </w:pPr>
          </w:p>
        </w:tc>
      </w:tr>
      <w:bookmarkEnd w:id="0"/>
    </w:tbl>
    <w:p w14:paraId="0CB12724" w14:textId="77777777" w:rsidR="00852E1D" w:rsidRPr="00812F55" w:rsidRDefault="00852E1D" w:rsidP="00812F55"/>
    <w:sectPr w:rsidR="00852E1D" w:rsidRPr="00812F5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79DD"/>
    <w:multiLevelType w:val="hybridMultilevel"/>
    <w:tmpl w:val="BA54BC5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A404A"/>
    <w:multiLevelType w:val="hybridMultilevel"/>
    <w:tmpl w:val="1AEC11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6261"/>
    <w:multiLevelType w:val="multilevel"/>
    <w:tmpl w:val="BB68099A"/>
    <w:lvl w:ilvl="0">
      <w:start w:val="1"/>
      <w:numFmt w:val="decimal"/>
      <w:suff w:val="nothing"/>
      <w:lvlText w:val="1.1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1.1.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122552B3"/>
    <w:multiLevelType w:val="hybridMultilevel"/>
    <w:tmpl w:val="CF1AC6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A1A32"/>
    <w:multiLevelType w:val="multilevel"/>
    <w:tmpl w:val="205604DE"/>
    <w:lvl w:ilvl="0">
      <w:start w:val="1"/>
      <w:numFmt w:val="decimal"/>
      <w:lvlText w:val="7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7.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4F0259"/>
    <w:multiLevelType w:val="multilevel"/>
    <w:tmpl w:val="F8AC9CD6"/>
    <w:lvl w:ilvl="0">
      <w:start w:val="1"/>
      <w:numFmt w:val="decimal"/>
      <w:lvlText w:val="16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E16C19"/>
    <w:multiLevelType w:val="multilevel"/>
    <w:tmpl w:val="2C6A4226"/>
    <w:lvl w:ilvl="0">
      <w:start w:val="1"/>
      <w:numFmt w:val="decimal"/>
      <w:lvlText w:val="1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B1A7634"/>
    <w:multiLevelType w:val="hybridMultilevel"/>
    <w:tmpl w:val="3EF6DB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8601A8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6410C"/>
    <w:multiLevelType w:val="hybridMultilevel"/>
    <w:tmpl w:val="764CA9D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22292"/>
    <w:multiLevelType w:val="hybridMultilevel"/>
    <w:tmpl w:val="E37A7B4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F81146"/>
    <w:multiLevelType w:val="multilevel"/>
    <w:tmpl w:val="FC0CDFAE"/>
    <w:lvl w:ilvl="0">
      <w:start w:val="1"/>
      <w:numFmt w:val="decimal"/>
      <w:lvlText w:val="1.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A58EB"/>
    <w:multiLevelType w:val="hybridMultilevel"/>
    <w:tmpl w:val="FF62D9A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60FA8"/>
    <w:multiLevelType w:val="hybridMultilevel"/>
    <w:tmpl w:val="C7A0CA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F484C"/>
    <w:multiLevelType w:val="hybridMultilevel"/>
    <w:tmpl w:val="8FC02D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C51B3"/>
    <w:multiLevelType w:val="hybridMultilevel"/>
    <w:tmpl w:val="EC201CD6"/>
    <w:lvl w:ilvl="0" w:tplc="08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D2B088B"/>
    <w:multiLevelType w:val="multilevel"/>
    <w:tmpl w:val="206AE7E6"/>
    <w:lvl w:ilvl="0">
      <w:start w:val="1"/>
      <w:numFmt w:val="decimal"/>
      <w:lvlText w:val="18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8D1D37"/>
    <w:multiLevelType w:val="multilevel"/>
    <w:tmpl w:val="1B328C12"/>
    <w:lvl w:ilvl="0">
      <w:start w:val="1"/>
      <w:numFmt w:val="decimal"/>
      <w:lvlText w:val="1.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09214F4"/>
    <w:multiLevelType w:val="multilevel"/>
    <w:tmpl w:val="BCB4FC50"/>
    <w:lvl w:ilvl="0">
      <w:start w:val="1"/>
      <w:numFmt w:val="decimal"/>
      <w:lvlText w:val="8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8.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1751BE4"/>
    <w:multiLevelType w:val="hybridMultilevel"/>
    <w:tmpl w:val="4A24D8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F6551"/>
    <w:multiLevelType w:val="hybridMultilevel"/>
    <w:tmpl w:val="38FEB66E"/>
    <w:lvl w:ilvl="0" w:tplc="08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72EF1"/>
    <w:multiLevelType w:val="multilevel"/>
    <w:tmpl w:val="3676CEE2"/>
    <w:lvl w:ilvl="0">
      <w:start w:val="1"/>
      <w:numFmt w:val="decimal"/>
      <w:lvlText w:val="17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6E93781"/>
    <w:multiLevelType w:val="hybridMultilevel"/>
    <w:tmpl w:val="32F07D56"/>
    <w:lvl w:ilvl="0" w:tplc="0408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39DC62F5"/>
    <w:multiLevelType w:val="hybridMultilevel"/>
    <w:tmpl w:val="2B5813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805C6"/>
    <w:multiLevelType w:val="hybridMultilevel"/>
    <w:tmpl w:val="759692A8"/>
    <w:lvl w:ilvl="0" w:tplc="08090003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24" w15:restartNumberingAfterBreak="0">
    <w:nsid w:val="42D65469"/>
    <w:multiLevelType w:val="hybridMultilevel"/>
    <w:tmpl w:val="24820F28"/>
    <w:lvl w:ilvl="0" w:tplc="08090003">
      <w:start w:val="1"/>
      <w:numFmt w:val="bullet"/>
      <w:lvlText w:val="o"/>
      <w:lvlJc w:val="left"/>
      <w:pPr>
        <w:ind w:left="88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25" w15:restartNumberingAfterBreak="0">
    <w:nsid w:val="435F4BE3"/>
    <w:multiLevelType w:val="hybridMultilevel"/>
    <w:tmpl w:val="308A9E76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1223A9"/>
    <w:multiLevelType w:val="hybridMultilevel"/>
    <w:tmpl w:val="922062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177EA"/>
    <w:multiLevelType w:val="hybridMultilevel"/>
    <w:tmpl w:val="579C89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C6C33"/>
    <w:multiLevelType w:val="hybridMultilevel"/>
    <w:tmpl w:val="8402C2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8A388E"/>
    <w:multiLevelType w:val="multilevel"/>
    <w:tmpl w:val="E0E09EC6"/>
    <w:lvl w:ilvl="0">
      <w:start w:val="1"/>
      <w:numFmt w:val="decimal"/>
      <w:lvlText w:val="6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EE583E"/>
    <w:multiLevelType w:val="hybridMultilevel"/>
    <w:tmpl w:val="1D20CFF8"/>
    <w:lvl w:ilvl="0" w:tplc="08090003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31" w15:restartNumberingAfterBreak="0">
    <w:nsid w:val="52E0211A"/>
    <w:multiLevelType w:val="hybridMultilevel"/>
    <w:tmpl w:val="440A8442"/>
    <w:lvl w:ilvl="0" w:tplc="08090003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54C12ECA"/>
    <w:multiLevelType w:val="hybridMultilevel"/>
    <w:tmpl w:val="6A16668C"/>
    <w:lvl w:ilvl="0" w:tplc="08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D3F93"/>
    <w:multiLevelType w:val="multilevel"/>
    <w:tmpl w:val="815657F8"/>
    <w:lvl w:ilvl="0">
      <w:start w:val="1"/>
      <w:numFmt w:val="decimal"/>
      <w:lvlText w:val="20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20.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93D4D82"/>
    <w:multiLevelType w:val="hybridMultilevel"/>
    <w:tmpl w:val="747661A6"/>
    <w:lvl w:ilvl="0" w:tplc="08090003">
      <w:start w:val="1"/>
      <w:numFmt w:val="bullet"/>
      <w:lvlText w:val="o"/>
      <w:lvlJc w:val="left"/>
      <w:pPr>
        <w:ind w:left="85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5" w15:restartNumberingAfterBreak="0">
    <w:nsid w:val="5A3E490A"/>
    <w:multiLevelType w:val="hybridMultilevel"/>
    <w:tmpl w:val="72C69C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21129"/>
    <w:multiLevelType w:val="multilevel"/>
    <w:tmpl w:val="9738D74A"/>
    <w:lvl w:ilvl="0">
      <w:start w:val="1"/>
      <w:numFmt w:val="decimal"/>
      <w:lvlText w:val="2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3450AEF"/>
    <w:multiLevelType w:val="multilevel"/>
    <w:tmpl w:val="731EE24A"/>
    <w:lvl w:ilvl="0">
      <w:start w:val="1"/>
      <w:numFmt w:val="decimal"/>
      <w:lvlText w:val="2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86F32FA"/>
    <w:multiLevelType w:val="hybridMultilevel"/>
    <w:tmpl w:val="CCD4680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0C49A2"/>
    <w:multiLevelType w:val="multilevel"/>
    <w:tmpl w:val="31F8416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DA10FD4"/>
    <w:multiLevelType w:val="hybridMultilevel"/>
    <w:tmpl w:val="EE7EF3C8"/>
    <w:lvl w:ilvl="0" w:tplc="08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1" w15:restartNumberingAfterBreak="0">
    <w:nsid w:val="6DCB4310"/>
    <w:multiLevelType w:val="hybridMultilevel"/>
    <w:tmpl w:val="26F00EDA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B53F0D"/>
    <w:multiLevelType w:val="hybridMultilevel"/>
    <w:tmpl w:val="381039DA"/>
    <w:lvl w:ilvl="0" w:tplc="08090003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43" w15:restartNumberingAfterBreak="0">
    <w:nsid w:val="775008EA"/>
    <w:multiLevelType w:val="multilevel"/>
    <w:tmpl w:val="25D0E2DC"/>
    <w:lvl w:ilvl="0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9BE4AC3"/>
    <w:multiLevelType w:val="hybridMultilevel"/>
    <w:tmpl w:val="C61E28C4"/>
    <w:lvl w:ilvl="0" w:tplc="08090003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13"/>
  </w:num>
  <w:num w:numId="4">
    <w:abstractNumId w:val="8"/>
  </w:num>
  <w:num w:numId="5">
    <w:abstractNumId w:val="26"/>
  </w:num>
  <w:num w:numId="6">
    <w:abstractNumId w:val="17"/>
  </w:num>
  <w:num w:numId="7">
    <w:abstractNumId w:val="39"/>
  </w:num>
  <w:num w:numId="8">
    <w:abstractNumId w:val="5"/>
  </w:num>
  <w:num w:numId="9">
    <w:abstractNumId w:val="20"/>
  </w:num>
  <w:num w:numId="10">
    <w:abstractNumId w:val="7"/>
  </w:num>
  <w:num w:numId="11">
    <w:abstractNumId w:val="41"/>
  </w:num>
  <w:num w:numId="12">
    <w:abstractNumId w:val="25"/>
  </w:num>
  <w:num w:numId="13">
    <w:abstractNumId w:val="15"/>
  </w:num>
  <w:num w:numId="14">
    <w:abstractNumId w:val="6"/>
  </w:num>
  <w:num w:numId="15">
    <w:abstractNumId w:val="27"/>
  </w:num>
  <w:num w:numId="16">
    <w:abstractNumId w:val="33"/>
  </w:num>
  <w:num w:numId="17">
    <w:abstractNumId w:val="12"/>
  </w:num>
  <w:num w:numId="18">
    <w:abstractNumId w:val="28"/>
  </w:num>
  <w:num w:numId="19">
    <w:abstractNumId w:val="35"/>
  </w:num>
  <w:num w:numId="20">
    <w:abstractNumId w:val="3"/>
  </w:num>
  <w:num w:numId="21">
    <w:abstractNumId w:val="22"/>
  </w:num>
  <w:num w:numId="22">
    <w:abstractNumId w:val="37"/>
  </w:num>
  <w:num w:numId="23">
    <w:abstractNumId w:val="21"/>
  </w:num>
  <w:num w:numId="24">
    <w:abstractNumId w:val="36"/>
  </w:num>
  <w:num w:numId="25">
    <w:abstractNumId w:val="18"/>
  </w:num>
  <w:num w:numId="26">
    <w:abstractNumId w:val="2"/>
  </w:num>
  <w:num w:numId="27">
    <w:abstractNumId w:val="1"/>
  </w:num>
  <w:num w:numId="28">
    <w:abstractNumId w:val="38"/>
  </w:num>
  <w:num w:numId="29">
    <w:abstractNumId w:val="23"/>
  </w:num>
  <w:num w:numId="30">
    <w:abstractNumId w:val="30"/>
  </w:num>
  <w:num w:numId="31">
    <w:abstractNumId w:val="32"/>
  </w:num>
  <w:num w:numId="32">
    <w:abstractNumId w:val="42"/>
  </w:num>
  <w:num w:numId="33">
    <w:abstractNumId w:val="34"/>
  </w:num>
  <w:num w:numId="34">
    <w:abstractNumId w:val="31"/>
  </w:num>
  <w:num w:numId="35">
    <w:abstractNumId w:val="14"/>
  </w:num>
  <w:num w:numId="36">
    <w:abstractNumId w:val="24"/>
  </w:num>
  <w:num w:numId="37">
    <w:abstractNumId w:val="44"/>
  </w:num>
  <w:num w:numId="38">
    <w:abstractNumId w:val="40"/>
  </w:num>
  <w:num w:numId="39">
    <w:abstractNumId w:val="19"/>
  </w:num>
  <w:num w:numId="40">
    <w:abstractNumId w:val="9"/>
  </w:num>
  <w:num w:numId="41">
    <w:abstractNumId w:val="11"/>
  </w:num>
  <w:num w:numId="42">
    <w:abstractNumId w:val="0"/>
  </w:num>
  <w:num w:numId="43">
    <w:abstractNumId w:val="10"/>
  </w:num>
  <w:num w:numId="44">
    <w:abstractNumId w:val="16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E1D"/>
    <w:rsid w:val="001C25E1"/>
    <w:rsid w:val="00217E1E"/>
    <w:rsid w:val="002A099C"/>
    <w:rsid w:val="002D7A29"/>
    <w:rsid w:val="002E7B11"/>
    <w:rsid w:val="003779A8"/>
    <w:rsid w:val="004B3427"/>
    <w:rsid w:val="00517323"/>
    <w:rsid w:val="00571121"/>
    <w:rsid w:val="005C1900"/>
    <w:rsid w:val="00635927"/>
    <w:rsid w:val="006C173D"/>
    <w:rsid w:val="00744007"/>
    <w:rsid w:val="00766C34"/>
    <w:rsid w:val="007C0A36"/>
    <w:rsid w:val="007C6173"/>
    <w:rsid w:val="00812F55"/>
    <w:rsid w:val="00852E1D"/>
    <w:rsid w:val="0089515F"/>
    <w:rsid w:val="00932B9F"/>
    <w:rsid w:val="00A329D1"/>
    <w:rsid w:val="00A54DEF"/>
    <w:rsid w:val="00B23CEF"/>
    <w:rsid w:val="00CF7617"/>
    <w:rsid w:val="00D17557"/>
    <w:rsid w:val="00DC0D2B"/>
    <w:rsid w:val="00EA285C"/>
    <w:rsid w:val="00ED56A8"/>
    <w:rsid w:val="00F1746C"/>
    <w:rsid w:val="00F97D5F"/>
    <w:rsid w:val="00FC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96B53"/>
  <w15:chartTrackingRefBased/>
  <w15:docId w15:val="{4966939E-AE57-4C16-9420-D5403C6A8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Char"/>
    <w:uiPriority w:val="9"/>
    <w:unhideWhenUsed/>
    <w:qFormat/>
    <w:rsid w:val="00852E1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"/>
    <w:rsid w:val="00852E1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uiPriority w:val="99"/>
    <w:qFormat/>
    <w:rsid w:val="00852E1D"/>
    <w:pPr>
      <w:spacing w:after="160" w:line="259" w:lineRule="auto"/>
      <w:ind w:left="720"/>
      <w:contextualSpacing/>
    </w:pPr>
  </w:style>
  <w:style w:type="paragraph" w:customStyle="1" w:styleId="TableParagraph">
    <w:name w:val="Table Paragraph"/>
    <w:basedOn w:val="a"/>
    <w:uiPriority w:val="99"/>
    <w:qFormat/>
    <w:rsid w:val="00FC6999"/>
    <w:pPr>
      <w:widowControl w:val="0"/>
    </w:pPr>
    <w:rPr>
      <w:rFonts w:ascii="Calibri" w:eastAsia="Times New Roman" w:hAnsi="Calibri" w:cs="Times New Roman"/>
      <w:lang w:val="en-US"/>
    </w:rPr>
  </w:style>
  <w:style w:type="paragraph" w:styleId="a4">
    <w:name w:val="No Spacing"/>
    <w:link w:val="Char"/>
    <w:uiPriority w:val="99"/>
    <w:qFormat/>
    <w:rsid w:val="007C6173"/>
    <w:pPr>
      <w:ind w:left="57" w:right="57"/>
      <w:jc w:val="both"/>
    </w:pPr>
    <w:rPr>
      <w:rFonts w:ascii="Calibri" w:eastAsia="Times New Roman" w:hAnsi="Calibri" w:cs="Times New Roman"/>
      <w:lang w:eastAsia="el-GR"/>
    </w:rPr>
  </w:style>
  <w:style w:type="character" w:customStyle="1" w:styleId="Char">
    <w:name w:val="Χωρίς διάστιχο Char"/>
    <w:link w:val="a4"/>
    <w:uiPriority w:val="99"/>
    <w:locked/>
    <w:rsid w:val="007C6173"/>
    <w:rPr>
      <w:rFonts w:ascii="Calibri" w:eastAsia="Times New Roman" w:hAnsi="Calibri" w:cs="Times New Roman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6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16F72CCA</Template>
  <TotalTime>2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UTH-NOC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Asimenia Koromili</dc:creator>
  <cp:keywords/>
  <dc:description/>
  <cp:lastModifiedBy>CHATZIGIANNIS KONSTANTINOS</cp:lastModifiedBy>
  <cp:revision>3</cp:revision>
  <dcterms:created xsi:type="dcterms:W3CDTF">2025-11-04T12:04:00Z</dcterms:created>
  <dcterms:modified xsi:type="dcterms:W3CDTF">2025-12-01T12:39:00Z</dcterms:modified>
</cp:coreProperties>
</file>